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FC85" w14:textId="2971E845" w:rsidR="00F36611" w:rsidRPr="00F36611" w:rsidRDefault="00F36611" w:rsidP="00F36611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3661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2</w:t>
      </w:r>
    </w:p>
    <w:p w14:paraId="4CB95847" w14:textId="77777777" w:rsidR="00F36611" w:rsidRPr="00F36611" w:rsidRDefault="00F36611" w:rsidP="00F36611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3661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 Zarządzenia nr 4/2024</w:t>
      </w:r>
      <w:r w:rsidRPr="00F3661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>Dyrektora Muzeum im. Wojciecha Kętrzyńskiego</w:t>
      </w:r>
      <w:r w:rsidRPr="00F3661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 xml:space="preserve"> z dnia 12.08.2024 r.</w:t>
      </w:r>
    </w:p>
    <w:p w14:paraId="3FBE9F16" w14:textId="77777777" w:rsidR="00F36611" w:rsidRDefault="00F36611"/>
    <w:p w14:paraId="3F0EBF9F" w14:textId="77777777" w:rsidR="00F36611" w:rsidRDefault="00F36611"/>
    <w:p w14:paraId="67E49DE3" w14:textId="77777777" w:rsidR="00F36611" w:rsidRDefault="002F79D7" w:rsidP="00F36611">
      <w:pPr>
        <w:jc w:val="center"/>
      </w:pPr>
      <w:r w:rsidRPr="00F36611">
        <w:rPr>
          <w:b/>
          <w:bCs/>
        </w:rPr>
        <w:t xml:space="preserve">STANDARDY OCHRONY MAŁOLETNICH OBOWIĄZUJĄCE W MUZEUM </w:t>
      </w:r>
      <w:r w:rsidR="00F36611" w:rsidRPr="00F36611">
        <w:rPr>
          <w:b/>
          <w:bCs/>
        </w:rPr>
        <w:t>IM. WOJCIECHA KĘTRZYŃSKIEGO W KĘTRZYNIE</w:t>
      </w:r>
      <w:r w:rsidR="00F36611">
        <w:t xml:space="preserve"> </w:t>
      </w:r>
    </w:p>
    <w:p w14:paraId="7E312594" w14:textId="1A0C60A7" w:rsidR="002F79D7" w:rsidRDefault="002F79D7" w:rsidP="00F36611">
      <w:pPr>
        <w:jc w:val="center"/>
      </w:pPr>
      <w:r>
        <w:t>wersja skrócona</w:t>
      </w:r>
    </w:p>
    <w:p w14:paraId="727A9374" w14:textId="16CFA3F1" w:rsidR="00F36611" w:rsidRPr="00F36611" w:rsidRDefault="002F79D7">
      <w:pPr>
        <w:rPr>
          <w:b/>
          <w:bCs/>
        </w:rPr>
      </w:pPr>
      <w:r w:rsidRPr="00F36611">
        <w:rPr>
          <w:b/>
          <w:bCs/>
        </w:rPr>
        <w:t xml:space="preserve">CEL </w:t>
      </w:r>
      <w:r w:rsidR="00F36611">
        <w:rPr>
          <w:b/>
          <w:bCs/>
        </w:rPr>
        <w:t>:</w:t>
      </w:r>
      <w:r w:rsidR="001C433E">
        <w:rPr>
          <w:b/>
          <w:bCs/>
        </w:rPr>
        <w:t xml:space="preserve"> </w:t>
      </w:r>
      <w:r w:rsidRPr="00F36611">
        <w:rPr>
          <w:b/>
          <w:bCs/>
        </w:rPr>
        <w:t>Zapewnienie bezpieczeństwa małoletnim, dbałość o ich dobro, uwzględnianie potrzeb i podejmowanie działań w ich jak najlepszym interesie.</w:t>
      </w:r>
    </w:p>
    <w:p w14:paraId="5247BEFC" w14:textId="36D11284" w:rsidR="002F79D7" w:rsidRPr="00F36611" w:rsidRDefault="002F79D7" w:rsidP="00F36611">
      <w:pPr>
        <w:jc w:val="center"/>
        <w:rPr>
          <w:b/>
          <w:bCs/>
        </w:rPr>
      </w:pPr>
      <w:r w:rsidRPr="00F36611">
        <w:rPr>
          <w:b/>
          <w:bCs/>
        </w:rPr>
        <w:t>Zasady zapewniające bezpieczne relacje między małoletnim oraz małoletnimi a personelem Muzeum im. Wojciecha Kętrzyńskiego w Kętrzynie, w tym zachowania niedozwolone</w:t>
      </w:r>
      <w:r w:rsidR="001C433E">
        <w:rPr>
          <w:b/>
          <w:bCs/>
        </w:rPr>
        <w:t>.</w:t>
      </w:r>
    </w:p>
    <w:p w14:paraId="50B3338F" w14:textId="0B876BD9" w:rsidR="002F79D7" w:rsidRDefault="002F79D7">
      <w:r>
        <w:t xml:space="preserve">1. Przed nawiązaniem stosunku pracy lub przed dopuszczeniem osoby do wykonywania działalności związanej z edukacją, realizacją innych zainteresowań przez małoletnich, Muzeum im. Wojciecha Kętrzyńskiego w Kętrzynie uzyskuje informacje, czy dane tej osoby są zamieszczone w Rejestrze Sprawców Przestępstw na Tle Seksualnym z dostępem ograniczonym. Personel zobowiązany jest również do złożenia oświadczenia o znajomości i przestrzeganiu zasad zawartych w Standardach Ochrony Małoletnich w Muzeum </w:t>
      </w:r>
      <w:r w:rsidR="001C433E">
        <w:t>im. Wojciecha Kętrzyńskiego w Kętrzynie</w:t>
      </w:r>
      <w:r>
        <w:t>.</w:t>
      </w:r>
    </w:p>
    <w:p w14:paraId="14954BDF" w14:textId="77777777" w:rsidR="002F79D7" w:rsidRDefault="002F79D7">
      <w:r>
        <w:t xml:space="preserve"> 2. Podstawową zasadą wszystkich czynności podejmowanych przez pracowników Muzeum im. Wojciecha Kętrzyńskiego w Kętrzynie jest działanie dla dobra małoletniego i w jego interesie. Pracownik nie lekceważy, nie zawstydza, nie upokarza i nie obraża małoletniego. Personel traktuje małoletniego z szacunkiem oraz uwzględnia jego godność i potrzeby. Niedopuszczalne jest stosowanie przemocy w jakiejkolwiek formie. </w:t>
      </w:r>
    </w:p>
    <w:p w14:paraId="1864C0A0" w14:textId="77777777" w:rsidR="002F79D7" w:rsidRDefault="002F79D7">
      <w:r>
        <w:t>3. Pracownik Muzeum im. Wojciecha Kętrzyńskiego w Kętrzynie reaguje na wszelkie negatywne i agresywne zachowania w stosunku do małoletnich ze strony ich rówieśników.</w:t>
      </w:r>
    </w:p>
    <w:p w14:paraId="3BA5F664" w14:textId="77777777" w:rsidR="002F79D7" w:rsidRDefault="002F79D7">
      <w:r>
        <w:t xml:space="preserve"> 4. W celu lepszej ochrony małoletni mają obowiązek przestrzegania zasad i norm obowiązujących w Muzeum im. Wojciecha Kętrzyńskiego w Kętrzynie. </w:t>
      </w:r>
    </w:p>
    <w:p w14:paraId="7CC05D34" w14:textId="77777777" w:rsidR="002F79D7" w:rsidRDefault="002F79D7">
      <w:r>
        <w:t xml:space="preserve">5. Zachowanie i postępowanie małoletnich wobec siebie oraz innych osób nie narusza ich godności i wartości osobistej. Małoletni są zobowiązani do respektowania praw i wolności osobistych swoich kolegów i koleżanek, ich prawa do własnego zdania, popełniania błędów, do własnych poglądów, wyglądu i zachowania – w ramach przyjętych norm i wartości. Małoletni akceptują i szanują siebie nawzajem. </w:t>
      </w:r>
    </w:p>
    <w:p w14:paraId="5A298147" w14:textId="77777777" w:rsidR="002F79D7" w:rsidRDefault="002F79D7">
      <w:r>
        <w:t xml:space="preserve">6. W przypadku zachowań rażących, łamiących zasady i obowiązujące normy, pracownik Muzeum im. Wojciecha Kętrzyńskiego w Kętrzynie niezwłocznie informuje o tym fakcie opiekuna osoby małoletniej, zobowiązanego podjąć działania interwencyjne. </w:t>
      </w:r>
    </w:p>
    <w:p w14:paraId="22890D08" w14:textId="77777777" w:rsidR="002F79D7" w:rsidRDefault="002F79D7">
      <w:r>
        <w:t>7. Pracownik Muzeum im. Wojciecha Kętrzyńskiego w Kętrzynie zobowiązany jest do równego traktowania wszystkich małoletnich, niezależnie od ich płci, orientacji seksualnej, wyznania, pochodzenia etnicznego czy niepełnosprawności.</w:t>
      </w:r>
    </w:p>
    <w:p w14:paraId="53652B4D" w14:textId="77777777" w:rsidR="002F79D7" w:rsidRDefault="002F79D7">
      <w:r>
        <w:lastRenderedPageBreak/>
        <w:t xml:space="preserve"> 8. Odpowiedzialność za małoletnich podczas korzystania z Muzeum im. Wojciecha Kętrzyńskiego w Kętrzynie ponoszą ich opiekunowie. Pracownik Muzeum im. Wojciecha Kętrzyńskiego w Kętrzynie nie pozostaje sam z małoletnimi podczas wykonywania swoich obowiązków służbowych oraz nie ma kontaktu z małoletnimi w zakresie czynności higienicznych.</w:t>
      </w:r>
    </w:p>
    <w:p w14:paraId="4E5F0F46" w14:textId="77777777" w:rsidR="002F79D7" w:rsidRDefault="002F79D7">
      <w:r>
        <w:t xml:space="preserve"> 9. W przypadku lekcji/warsztatów wymagających bezpośredniego kontaktu fizycznego z małoletnim (np. przebieranie w stroje z epoki, zbroję rycerską), personel Muzeum im. Wojciecha Kętrzyńskiego w Kętrzynie jest zobowiązany do przestrzegania szczególnych zasad, norm zachowań wobec małoletnich. Personel unika innego kontaktu fizycznego z małoletnim niż niezbędny. </w:t>
      </w:r>
    </w:p>
    <w:p w14:paraId="5461E602" w14:textId="77777777" w:rsidR="002F79D7" w:rsidRDefault="002F79D7"/>
    <w:p w14:paraId="06FC108A" w14:textId="2E550654" w:rsidR="002F79D7" w:rsidRPr="00F36611" w:rsidRDefault="002F79D7" w:rsidP="00F36611">
      <w:pPr>
        <w:jc w:val="center"/>
        <w:rPr>
          <w:b/>
          <w:bCs/>
        </w:rPr>
      </w:pPr>
      <w:r w:rsidRPr="00F36611">
        <w:rPr>
          <w:b/>
          <w:bCs/>
        </w:rPr>
        <w:t>Zachowania niedozwolone</w:t>
      </w:r>
    </w:p>
    <w:p w14:paraId="6BDF1C4F" w14:textId="77777777" w:rsidR="002F79D7" w:rsidRDefault="002F79D7">
      <w:r>
        <w:t xml:space="preserve">1. Stosowanie agresji i przemocy fizycznej, słownej, psychicznej oraz seksualnej. </w:t>
      </w:r>
    </w:p>
    <w:p w14:paraId="711CE64D" w14:textId="77777777" w:rsidR="002F79D7" w:rsidRDefault="002F79D7">
      <w:r>
        <w:t>2. Naruszenie nietykalności osobistej.</w:t>
      </w:r>
    </w:p>
    <w:p w14:paraId="20B453B7" w14:textId="77777777" w:rsidR="002F79D7" w:rsidRDefault="002F79D7">
      <w:r>
        <w:t xml:space="preserve"> 3. Stwarzanie niebezpiecznych sytuacji na terenie Muzeum im. Wojciecha Kętrzyńskiego w Kętrzynie. 4. Nieuzasadnione, bez zgody opiekuna lub prowadzącego zajęcia opuszczanie miejsca, w którym realizowana jest oferta Muzeum im. Wojciecha Kętrzyńskiego w Kętrzynie. </w:t>
      </w:r>
    </w:p>
    <w:p w14:paraId="2C31D489" w14:textId="77777777" w:rsidR="002F79D7" w:rsidRDefault="002F79D7">
      <w:r>
        <w:t xml:space="preserve">5. Niewłaściwe zachowania, niezgodne z obowiązującymi standardami. </w:t>
      </w:r>
    </w:p>
    <w:p w14:paraId="112BBBEB" w14:textId="77777777" w:rsidR="002F79D7" w:rsidRDefault="002F79D7">
      <w:r>
        <w:t xml:space="preserve">6. Niestosowne zachowania: obrażanie, upokarzanie, lekceważenie i zawstydzanie, używanie wulgaryzmów, obraźliwe gesty, niestosowne żarty, wypowiadanie treści oraz nawiązywanie relacji o charakterze seksualnym. </w:t>
      </w:r>
    </w:p>
    <w:p w14:paraId="6400911F" w14:textId="77777777" w:rsidR="002F79D7" w:rsidRDefault="002F79D7">
      <w:r>
        <w:t>7. Dyskryminacja ze względu na stan zdrowia, potrzeby rozwojowe i edukacyjne, możliwości psychofizyczne, seksualność, orientację seksualną, pochodzenie rasowe lub etniczne, poglądy polityczne, przekonania religijne i światopogląd.</w:t>
      </w:r>
    </w:p>
    <w:p w14:paraId="1E8C1723" w14:textId="77777777" w:rsidR="002F79D7" w:rsidRDefault="002F79D7">
      <w:r>
        <w:t xml:space="preserve"> 8. Fotografowanie, filmowanie i upublicznianie zdarzeń z udziałem małoletnich bez zgody ich opiekunów. </w:t>
      </w:r>
    </w:p>
    <w:p w14:paraId="09E5E683" w14:textId="0EE085A2" w:rsidR="002F79D7" w:rsidRDefault="002F79D7" w:rsidP="00F36611">
      <w:pPr>
        <w:jc w:val="center"/>
      </w:pPr>
      <w:r w:rsidRPr="002F79D7">
        <w:rPr>
          <w:b/>
          <w:bCs/>
        </w:rPr>
        <w:t>Wymogi uwzględniające sytuację dzieci niepełnosprawnych oraz dzieci ze specjalnymi potrzebami edukacyjnymi</w:t>
      </w:r>
    </w:p>
    <w:p w14:paraId="65919688" w14:textId="77777777" w:rsidR="002F79D7" w:rsidRDefault="002F79D7">
      <w:r>
        <w:t>1. Pracownik Muzeum im. Wojciecha Kętrzyńskiego w Kętrzynie w kontakcie z małoletnimi z niepełnosprawnościami zachowuje cierpliwość, odnosi się do nich z szacunkiem, uważnie wysłuchuje małoletnich i stara się udzielić odpowiedzi dostosowanej do ich sytuacji związanej z niepełnosprawnością, nie używa przewagi intelektualnej nad małoletnimi z niepełnosprawnościami, nie zawstydza, nie upokarza.</w:t>
      </w:r>
    </w:p>
    <w:p w14:paraId="32588DB7" w14:textId="71710081" w:rsidR="00A25113" w:rsidRDefault="002F79D7">
      <w:r>
        <w:t xml:space="preserve"> 2. Odpowiedzialność za małoletnich z niepełnosprawnościami, ze specjalnymi potrzebami edukacyjnymi oraz z niepełnosprawnościami intelektualnymi utrudniającymi komunikację z pracownikiem Muzeum im. Wojciecha Kętrzyńskiego w Kętrzynie ponoszą ich opiekunowie. Małoletni, o których mowa w tym punkcie, pozostają pod stałym nadzorem opiekuna. Muzeum im. Wojciecha Kętrzyńskiego w Kętrzynie podczas wybranych zajęć oraz w przypadku niektórych wystaw umożliwia dostęp do treści edukacyjnych i informacyjnych za pomocą sieci Internet wyłącznie pod nadzorem prowadzącego zajęcia lub wyznaczonego personelu Muzeum. W przypadku stwierdzenia krzywdzenia lub posiadania informacji o krzywdzeniu małoletniego personel Muzeum im. Wojciecha Kętrzyńskiego w Kętrzynie zobowiązany jest do natychmiastowego poinformowania o zaistniałej sytuacji Dyrektora Muzeum.</w:t>
      </w:r>
      <w:r w:rsidR="00672E41" w:rsidRPr="00672E41">
        <w:t xml:space="preserve"> </w:t>
      </w:r>
      <w:r w:rsidR="00672E41">
        <w:t>Standardy Ochrony Małoletnich w Muzeum im. Wojciecha Kętrzyńskiego w Kętrzynie</w:t>
      </w:r>
      <w:r w:rsidR="00672E41">
        <w:t xml:space="preserve"> </w:t>
      </w:r>
      <w:r w:rsidR="00672E41">
        <w:t xml:space="preserve">w pełnej formie dostępne są na stronie internetowej </w:t>
      </w:r>
      <w:r w:rsidR="00672E41">
        <w:t xml:space="preserve">Muzeum </w:t>
      </w:r>
      <w:r w:rsidR="00672E41">
        <w:t>oraz w kasach obiektów Muzeum im. Wojciecha Kętrzyńskiego w Kętrzynie</w:t>
      </w:r>
      <w:r w:rsidR="00672E41">
        <w:t>.</w:t>
      </w:r>
    </w:p>
    <w:sectPr w:rsidR="00A2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D7"/>
    <w:rsid w:val="001C433E"/>
    <w:rsid w:val="002F79D7"/>
    <w:rsid w:val="003472A1"/>
    <w:rsid w:val="00672E41"/>
    <w:rsid w:val="009C1DE7"/>
    <w:rsid w:val="00A25113"/>
    <w:rsid w:val="00F3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F261"/>
  <w15:chartTrackingRefBased/>
  <w15:docId w15:val="{7FE7DC34-7B77-45E8-9611-17F0E24D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848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Wojciechowska</dc:creator>
  <cp:keywords/>
  <dc:description/>
  <cp:lastModifiedBy>Marta Wojciechowska</cp:lastModifiedBy>
  <cp:revision>4</cp:revision>
  <cp:lastPrinted>2024-08-13T09:23:00Z</cp:lastPrinted>
  <dcterms:created xsi:type="dcterms:W3CDTF">2024-08-12T13:21:00Z</dcterms:created>
  <dcterms:modified xsi:type="dcterms:W3CDTF">2024-08-13T09:25:00Z</dcterms:modified>
</cp:coreProperties>
</file>